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04F" w:rsidRDefault="009018A7" w:rsidP="00A0704F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7D0AA9" w:rsidRDefault="007D0AA9" w:rsidP="007D0AA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D0AA9" w:rsidRDefault="00AB4ECB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7D0AA9" w:rsidTr="007D0AA9">
        <w:tc>
          <w:tcPr>
            <w:tcW w:w="3190" w:type="dxa"/>
            <w:hideMark/>
          </w:tcPr>
          <w:p w:rsidR="007D0AA9" w:rsidRPr="00AE2953" w:rsidRDefault="00AB4EC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AE2953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7D0AA9" w:rsidRDefault="007D0AA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D0AA9" w:rsidRPr="00AB5D10" w:rsidRDefault="00AB5D1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B4EC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_____</w:t>
            </w:r>
          </w:p>
        </w:tc>
      </w:tr>
    </w:tbl>
    <w:p w:rsidR="006221CF" w:rsidRDefault="00943420" w:rsidP="00AB4E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проекту землеустрою щодо відведення </w:t>
      </w:r>
    </w:p>
    <w:p w:rsidR="006221CF" w:rsidRDefault="006C13B2" w:rsidP="009018A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</w:t>
      </w:r>
      <w:r w:rsidR="006221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018A7">
        <w:rPr>
          <w:rFonts w:ascii="Times New Roman" w:hAnsi="Times New Roman" w:cs="Times New Roman"/>
          <w:color w:val="000000"/>
          <w:sz w:val="28"/>
          <w:szCs w:val="28"/>
          <w:lang w:val="uk-UA"/>
        </w:rPr>
        <w:t>ОСББ «Перлина «ВІ» для будівництва та</w:t>
      </w:r>
    </w:p>
    <w:p w:rsidR="009018A7" w:rsidRDefault="009018A7" w:rsidP="009018A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обслуговування багатоквартирних будинків за рахунок земель</w:t>
      </w:r>
    </w:p>
    <w:p w:rsidR="009018A7" w:rsidRDefault="009018A7" w:rsidP="009018A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комунальної власності за адресою: Вінницька область </w:t>
      </w:r>
    </w:p>
    <w:p w:rsidR="009018A7" w:rsidRDefault="009018A7" w:rsidP="009018A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Вінницький район, с. Якушинці, вул. Барське шосе, 18-19</w:t>
      </w:r>
    </w:p>
    <w:p w:rsidR="00943420" w:rsidRPr="00AB4ECB" w:rsidRDefault="00943420" w:rsidP="00AB4ECB">
      <w:pPr>
        <w:spacing w:after="0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Розглянувши </w:t>
      </w:r>
      <w:r w:rsidR="006C13B2" w:rsidRPr="00AB4ECB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 землеустрою</w:t>
      </w:r>
      <w:r w:rsidR="00AB4ECB" w:rsidRPr="00AB4E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B4ECB" w:rsidRPr="00AB4ECB">
        <w:rPr>
          <w:rFonts w:ascii="Times New Roman" w:hAnsi="Times New Roman" w:cs="Times New Roman"/>
          <w:sz w:val="28"/>
          <w:szCs w:val="28"/>
          <w:lang w:val="uk-UA"/>
        </w:rPr>
        <w:t>щод</w:t>
      </w:r>
      <w:r w:rsidR="009018A7">
        <w:rPr>
          <w:rFonts w:ascii="Times New Roman" w:hAnsi="Times New Roman" w:cs="Times New Roman"/>
          <w:sz w:val="28"/>
          <w:szCs w:val="28"/>
          <w:lang w:val="uk-UA"/>
        </w:rPr>
        <w:t>о відведення земельної ділянки ОСББ «Перлина «ВІ» для будівництва та обслуговування багатоквартирних будинків за рахунок земель комунальної власності за адресою: Вінницька область Вінницький район с. Якушинці, вул. Барське шосе, 18-19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9018A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ПП «Глобус»</w:t>
      </w:r>
      <w:r w:rsidR="00AB4E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92, 122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943420" w:rsidRDefault="00943420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AB4ECB" w:rsidRDefault="00943420" w:rsidP="00AB4ECB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 w:rsidRPr="00A37A0F">
        <w:rPr>
          <w:color w:val="000000"/>
          <w:sz w:val="28"/>
          <w:szCs w:val="28"/>
          <w:lang w:val="uk-UA"/>
        </w:rPr>
        <w:t xml:space="preserve">Затвердити </w:t>
      </w:r>
      <w:r w:rsidR="006C13B2">
        <w:rPr>
          <w:color w:val="000000"/>
          <w:sz w:val="28"/>
          <w:szCs w:val="28"/>
          <w:lang w:val="uk-UA"/>
        </w:rPr>
        <w:t>проект землеустрою щодо відведення земельної ділянки</w:t>
      </w:r>
      <w:r w:rsidR="00AB4ECB">
        <w:rPr>
          <w:color w:val="000000"/>
          <w:sz w:val="28"/>
          <w:szCs w:val="28"/>
          <w:lang w:val="uk-UA"/>
        </w:rPr>
        <w:t xml:space="preserve"> для </w:t>
      </w:r>
      <w:r w:rsidR="009018A7">
        <w:rPr>
          <w:color w:val="000000"/>
          <w:sz w:val="28"/>
          <w:szCs w:val="28"/>
          <w:lang w:val="uk-UA"/>
        </w:rPr>
        <w:t>будівництва та обслуговування багатоквартирних будинків з</w:t>
      </w:r>
      <w:r w:rsidR="00246436">
        <w:rPr>
          <w:color w:val="000000"/>
          <w:sz w:val="28"/>
          <w:szCs w:val="28"/>
          <w:lang w:val="uk-UA"/>
        </w:rPr>
        <w:t xml:space="preserve">а рахунок земель комунальної власності із земель житлової та громадської забудови, розташовану </w:t>
      </w:r>
      <w:r w:rsidR="00A37A0F" w:rsidRPr="00A37A0F">
        <w:rPr>
          <w:color w:val="000000"/>
          <w:sz w:val="28"/>
          <w:szCs w:val="28"/>
          <w:lang w:val="uk-UA"/>
        </w:rPr>
        <w:t>на терит</w:t>
      </w:r>
      <w:r w:rsidR="00AB4ECB">
        <w:rPr>
          <w:color w:val="000000"/>
          <w:sz w:val="28"/>
          <w:szCs w:val="28"/>
          <w:lang w:val="uk-UA"/>
        </w:rPr>
        <w:t>орії Якушинецької</w:t>
      </w:r>
      <w:r w:rsidR="00CB5BD6">
        <w:rPr>
          <w:color w:val="000000"/>
          <w:sz w:val="28"/>
          <w:szCs w:val="28"/>
          <w:lang w:val="uk-UA"/>
        </w:rPr>
        <w:t xml:space="preserve"> територіальної громади,</w:t>
      </w:r>
      <w:r w:rsidR="00A37A0F" w:rsidRPr="00A37A0F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246436">
        <w:rPr>
          <w:color w:val="000000"/>
          <w:sz w:val="28"/>
          <w:szCs w:val="28"/>
          <w:lang w:val="uk-UA"/>
        </w:rPr>
        <w:t>, в межах с. Якушинці, вул. Барське шосе, 18-19,</w:t>
      </w:r>
      <w:r w:rsidR="00A37A0F">
        <w:rPr>
          <w:color w:val="000000"/>
          <w:sz w:val="28"/>
          <w:szCs w:val="28"/>
          <w:lang w:val="uk-UA"/>
        </w:rPr>
        <w:t xml:space="preserve"> на земельну ділянку кадастровий номер </w:t>
      </w:r>
      <w:r w:rsidR="00246436">
        <w:rPr>
          <w:color w:val="000000"/>
          <w:sz w:val="28"/>
          <w:szCs w:val="28"/>
          <w:lang w:val="uk-UA"/>
        </w:rPr>
        <w:t>0520688900:09:001</w:t>
      </w:r>
      <w:r w:rsidR="00AB4ECB">
        <w:rPr>
          <w:color w:val="000000"/>
          <w:sz w:val="28"/>
          <w:szCs w:val="28"/>
          <w:lang w:val="uk-UA"/>
        </w:rPr>
        <w:t>:0</w:t>
      </w:r>
      <w:r w:rsidR="00246436">
        <w:rPr>
          <w:color w:val="000000"/>
          <w:sz w:val="28"/>
          <w:szCs w:val="28"/>
          <w:lang w:val="uk-UA"/>
        </w:rPr>
        <w:t>271</w:t>
      </w:r>
      <w:r w:rsidR="00AB4ECB">
        <w:rPr>
          <w:color w:val="000000"/>
          <w:sz w:val="28"/>
          <w:szCs w:val="28"/>
          <w:lang w:val="uk-UA"/>
        </w:rPr>
        <w:t>,</w:t>
      </w:r>
      <w:r w:rsidR="00050DD6">
        <w:rPr>
          <w:color w:val="000000"/>
          <w:sz w:val="28"/>
          <w:szCs w:val="28"/>
          <w:lang w:val="uk-UA"/>
        </w:rPr>
        <w:t xml:space="preserve"> </w:t>
      </w:r>
      <w:r w:rsidR="00C40366">
        <w:rPr>
          <w:color w:val="000000"/>
          <w:sz w:val="28"/>
          <w:szCs w:val="28"/>
          <w:lang w:val="uk-UA"/>
        </w:rPr>
        <w:t xml:space="preserve">площею </w:t>
      </w:r>
      <w:r w:rsidR="00246436">
        <w:rPr>
          <w:color w:val="000000"/>
          <w:sz w:val="28"/>
          <w:szCs w:val="28"/>
          <w:lang w:val="uk-UA"/>
        </w:rPr>
        <w:t>0,4054</w:t>
      </w:r>
      <w:r w:rsidR="00C40366">
        <w:rPr>
          <w:color w:val="000000"/>
          <w:sz w:val="28"/>
          <w:szCs w:val="28"/>
          <w:lang w:val="uk-UA"/>
        </w:rPr>
        <w:t>га.</w:t>
      </w:r>
    </w:p>
    <w:p w:rsidR="00AB4ECB" w:rsidRPr="00AB4ECB" w:rsidRDefault="00AB4ECB" w:rsidP="00AB4ECB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 w:rsidRPr="00AB4ECB">
        <w:rPr>
          <w:color w:val="000000"/>
          <w:sz w:val="28"/>
          <w:szCs w:val="28"/>
          <w:lang w:val="uk-UA"/>
        </w:rPr>
        <w:t xml:space="preserve"> Зареєструвати право комунальної власності на земельну ділянку, зазначену в п.1 рішення за Якушинецькою сільською радою.</w:t>
      </w:r>
    </w:p>
    <w:p w:rsidR="00AB4ECB" w:rsidRPr="00AB4ECB" w:rsidRDefault="00AB4ECB" w:rsidP="00AB4ECB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AB4ECB">
        <w:rPr>
          <w:color w:val="000000"/>
          <w:sz w:val="28"/>
          <w:szCs w:val="28"/>
          <w:lang w:val="uk-UA"/>
        </w:rPr>
        <w:t xml:space="preserve">Передати в постійне користування </w:t>
      </w:r>
      <w:r w:rsidR="00246436">
        <w:rPr>
          <w:color w:val="000000"/>
          <w:sz w:val="28"/>
          <w:szCs w:val="28"/>
          <w:lang w:val="uk-UA"/>
        </w:rPr>
        <w:t xml:space="preserve"> ОСББ «Перлина «ВІ» </w:t>
      </w:r>
      <w:r w:rsidR="004515CE">
        <w:rPr>
          <w:color w:val="000000"/>
          <w:sz w:val="28"/>
          <w:szCs w:val="28"/>
          <w:lang w:val="uk-UA"/>
        </w:rPr>
        <w:t>(Код ЄДРПОУ 43964928</w:t>
      </w:r>
      <w:r w:rsidRPr="00AB4ECB">
        <w:rPr>
          <w:color w:val="000000"/>
          <w:sz w:val="28"/>
          <w:szCs w:val="28"/>
          <w:lang w:val="uk-UA"/>
        </w:rPr>
        <w:t>), земельну ділянку комунальної власності</w:t>
      </w:r>
      <w:r>
        <w:rPr>
          <w:color w:val="000000"/>
          <w:sz w:val="28"/>
          <w:szCs w:val="28"/>
          <w:lang w:val="uk-UA"/>
        </w:rPr>
        <w:t xml:space="preserve"> кадастровий номер 0</w:t>
      </w:r>
      <w:r w:rsidR="004515CE">
        <w:rPr>
          <w:color w:val="000000"/>
          <w:sz w:val="28"/>
          <w:szCs w:val="28"/>
          <w:lang w:val="uk-UA"/>
        </w:rPr>
        <w:t>520688900:09:001:0271, площею 0,4054</w:t>
      </w:r>
      <w:r w:rsidRPr="00AB4ECB">
        <w:rPr>
          <w:color w:val="000000"/>
          <w:sz w:val="28"/>
          <w:szCs w:val="28"/>
          <w:lang w:val="uk-UA"/>
        </w:rPr>
        <w:t>га для</w:t>
      </w:r>
      <w:r w:rsidR="004515CE">
        <w:rPr>
          <w:color w:val="000000"/>
          <w:sz w:val="28"/>
          <w:szCs w:val="28"/>
          <w:lang w:val="uk-UA"/>
        </w:rPr>
        <w:t xml:space="preserve"> будівництва та обслуговування багатоквартирних будинків за рахунок земель комунальної власності із земель житлової та громадської забудови, розташовану </w:t>
      </w:r>
      <w:r w:rsidR="004515CE" w:rsidRPr="00A37A0F">
        <w:rPr>
          <w:color w:val="000000"/>
          <w:sz w:val="28"/>
          <w:szCs w:val="28"/>
          <w:lang w:val="uk-UA"/>
        </w:rPr>
        <w:t>на терит</w:t>
      </w:r>
      <w:r w:rsidR="004515CE">
        <w:rPr>
          <w:color w:val="000000"/>
          <w:sz w:val="28"/>
          <w:szCs w:val="28"/>
          <w:lang w:val="uk-UA"/>
        </w:rPr>
        <w:t>орії Якушинецької територіальної громади,</w:t>
      </w:r>
      <w:r w:rsidR="004515CE" w:rsidRPr="00A37A0F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4515CE">
        <w:rPr>
          <w:color w:val="000000"/>
          <w:sz w:val="28"/>
          <w:szCs w:val="28"/>
          <w:lang w:val="uk-UA"/>
        </w:rPr>
        <w:t>, в межах с. Якушинці, вул. Барське шосе, 18-19</w:t>
      </w:r>
      <w:r w:rsidRPr="00AB4ECB">
        <w:rPr>
          <w:color w:val="000000"/>
          <w:sz w:val="28"/>
          <w:szCs w:val="28"/>
          <w:lang w:val="uk-UA"/>
        </w:rPr>
        <w:t>.</w:t>
      </w:r>
    </w:p>
    <w:p w:rsidR="00AB4ECB" w:rsidRPr="004A523C" w:rsidRDefault="004515CE" w:rsidP="00AB4ECB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515CE">
        <w:rPr>
          <w:rFonts w:ascii="Times New Roman" w:hAnsi="Times New Roman" w:cs="Times New Roman"/>
          <w:color w:val="000000"/>
          <w:sz w:val="28"/>
          <w:szCs w:val="28"/>
          <w:lang w:val="uk-UA"/>
        </w:rPr>
        <w:t>ОСББ «Перлина «ВІ»</w:t>
      </w:r>
      <w:r>
        <w:rPr>
          <w:color w:val="000000"/>
          <w:sz w:val="28"/>
          <w:szCs w:val="28"/>
          <w:lang w:val="uk-UA"/>
        </w:rPr>
        <w:t xml:space="preserve"> </w:t>
      </w:r>
      <w:r w:rsidR="00AB4ECB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зареєструвати право постійного к</w:t>
      </w:r>
      <w:r w:rsidR="00AB4ECB">
        <w:rPr>
          <w:rFonts w:ascii="Times New Roman" w:hAnsi="Times New Roman" w:cs="Times New Roman"/>
          <w:color w:val="000000"/>
          <w:sz w:val="28"/>
          <w:szCs w:val="28"/>
          <w:lang w:val="uk-UA"/>
        </w:rPr>
        <w:t>ористування на земельні ділянки зазначенні в п.3 рішення.</w:t>
      </w:r>
    </w:p>
    <w:p w:rsidR="00AB4ECB" w:rsidRPr="004A523C" w:rsidRDefault="004515CE" w:rsidP="00AB4ECB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515CE">
        <w:rPr>
          <w:rFonts w:ascii="Times New Roman" w:hAnsi="Times New Roman" w:cs="Times New Roman"/>
          <w:color w:val="000000"/>
          <w:sz w:val="28"/>
          <w:szCs w:val="28"/>
          <w:lang w:val="uk-UA"/>
        </w:rPr>
        <w:t>ОСББ «Перлина «ВІ»</w:t>
      </w:r>
      <w:r>
        <w:rPr>
          <w:color w:val="000000"/>
          <w:sz w:val="28"/>
          <w:szCs w:val="28"/>
          <w:lang w:val="uk-UA"/>
        </w:rPr>
        <w:t xml:space="preserve"> </w:t>
      </w:r>
      <w:r w:rsidR="00AB4ECB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</w:t>
      </w:r>
      <w:r w:rsidR="00AB4ECB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40366" w:rsidRDefault="00AB4ECB" w:rsidP="00AB4ECB">
      <w:pPr>
        <w:pStyle w:val="a3"/>
        <w:numPr>
          <w:ilvl w:val="0"/>
          <w:numId w:val="4"/>
        </w:numPr>
        <w:ind w:left="0" w:firstLine="0"/>
        <w:rPr>
          <w:sz w:val="28"/>
          <w:szCs w:val="28"/>
          <w:lang w:val="uk-UA"/>
        </w:rPr>
      </w:pPr>
      <w:r w:rsidRPr="00B72040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</w:t>
      </w:r>
      <w:r>
        <w:rPr>
          <w:sz w:val="28"/>
          <w:szCs w:val="28"/>
          <w:lang w:val="uk-UA"/>
        </w:rPr>
        <w:t>ього середовища  сільської ради.</w:t>
      </w:r>
    </w:p>
    <w:p w:rsidR="008B3FF5" w:rsidRPr="003607E3" w:rsidRDefault="00C56E06" w:rsidP="003607E3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bookmarkStart w:id="0" w:name="_GoBack"/>
      <w:bookmarkEnd w:id="0"/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AB4EC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</w:t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</w:t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8B3FF5" w:rsidRPr="003607E3" w:rsidSect="004515C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5B24A6B"/>
    <w:multiLevelType w:val="hybridMultilevel"/>
    <w:tmpl w:val="3660590E"/>
    <w:lvl w:ilvl="0" w:tplc="33FCD7C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B6B54A6"/>
    <w:multiLevelType w:val="hybridMultilevel"/>
    <w:tmpl w:val="58E4A8F4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0DD6"/>
    <w:rsid w:val="00080029"/>
    <w:rsid w:val="00196015"/>
    <w:rsid w:val="00233681"/>
    <w:rsid w:val="00246436"/>
    <w:rsid w:val="002B78BF"/>
    <w:rsid w:val="002E451F"/>
    <w:rsid w:val="003607E3"/>
    <w:rsid w:val="004515CE"/>
    <w:rsid w:val="004B1A9C"/>
    <w:rsid w:val="005503B8"/>
    <w:rsid w:val="006221CF"/>
    <w:rsid w:val="00632F69"/>
    <w:rsid w:val="0069265B"/>
    <w:rsid w:val="006C13B2"/>
    <w:rsid w:val="007D0AA9"/>
    <w:rsid w:val="007F7757"/>
    <w:rsid w:val="008B3FF5"/>
    <w:rsid w:val="009018A7"/>
    <w:rsid w:val="00943420"/>
    <w:rsid w:val="009933F2"/>
    <w:rsid w:val="009D68D2"/>
    <w:rsid w:val="00A0704F"/>
    <w:rsid w:val="00A25FE7"/>
    <w:rsid w:val="00A37A0F"/>
    <w:rsid w:val="00A82D8C"/>
    <w:rsid w:val="00AB4ECB"/>
    <w:rsid w:val="00AB5D10"/>
    <w:rsid w:val="00AE2953"/>
    <w:rsid w:val="00AF600D"/>
    <w:rsid w:val="00B40920"/>
    <w:rsid w:val="00B47026"/>
    <w:rsid w:val="00B51EFC"/>
    <w:rsid w:val="00B56440"/>
    <w:rsid w:val="00BE1818"/>
    <w:rsid w:val="00BE1B3B"/>
    <w:rsid w:val="00C40366"/>
    <w:rsid w:val="00C56E06"/>
    <w:rsid w:val="00CB5BD6"/>
    <w:rsid w:val="00DE0EA8"/>
    <w:rsid w:val="00DF5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26</cp:revision>
  <cp:lastPrinted>2024-05-21T07:21:00Z</cp:lastPrinted>
  <dcterms:created xsi:type="dcterms:W3CDTF">2021-09-23T13:28:00Z</dcterms:created>
  <dcterms:modified xsi:type="dcterms:W3CDTF">2024-05-21T07:22:00Z</dcterms:modified>
</cp:coreProperties>
</file>